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>Договор аренды гаража</w:t>
        </w:r>
      </w:hyperlink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1"/>
        <w:gridCol w:w="3235"/>
        <w:gridCol w:w="2427"/>
        <w:gridCol w:w="728"/>
        <w:gridCol w:w="456"/>
        <w:gridCol w:w="152"/>
        <w:gridCol w:w="1979"/>
        <w:gridCol w:w="71"/>
        <w:gridCol w:w="690"/>
        <w:gridCol w:w="298"/>
      </w:tblGrid>
      <w:tr>
        <w:trPr>
          <w:trHeight w:val="264" w:hRule="atLeas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3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64" w:hRule="atLeas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5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 xml:space="preserve">Мы, </w:t>
      </w:r>
      <w:r>
        <w:rPr>
          <w:rStyle w:val="Strong"/>
          <w:rFonts w:eastAsia="Times New Roman" w:cs="Times New Roman"/>
          <w:sz w:val="20"/>
          <w:szCs w:val="20"/>
        </w:rPr>
        <w:t xml:space="preserve">Арендодатель </w:t>
      </w: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hanging="0" w:left="-113" w:right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с одной стороны, и </w:t>
      </w:r>
      <w:r>
        <w:rPr>
          <w:rStyle w:val="Strong"/>
          <w:rFonts w:eastAsia="Times New Roman" w:cs="Times New Roman"/>
          <w:sz w:val="20"/>
          <w:szCs w:val="20"/>
        </w:rPr>
        <w:t xml:space="preserve">Арендатор </w:t>
      </w:r>
      <w:r>
        <w:rPr>
          <w:rFonts w:eastAsia="Times New Roman" w:cs="Times New Roman"/>
          <w:sz w:val="20"/>
          <w:szCs w:val="20"/>
        </w:rPr>
        <w:t>______________________________ 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rStyle w:val="Strong"/>
          <w:b w:val="false"/>
          <w:color w:val="292929"/>
          <w:sz w:val="20"/>
          <w:szCs w:val="20"/>
        </w:rPr>
        <w:t>заключили настоящий договор о нижеследующем: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1. </w:t>
      </w:r>
      <w:r>
        <w:rPr>
          <w:rStyle w:val="Strong"/>
          <w:rFonts w:eastAsia="Times New Roman" w:cs="Times New Roman"/>
          <w:b/>
          <w:bCs/>
          <w:color w:val="292929"/>
          <w:kern w:val="0"/>
          <w:sz w:val="20"/>
          <w:szCs w:val="20"/>
          <w:lang w:val="ru-RU" w:eastAsia="ru-RU" w:bidi="ar-SA"/>
        </w:rPr>
        <w:t>Арендодатель</w:t>
      </w:r>
      <w:r>
        <w:rPr>
          <w:rStyle w:val="Strong"/>
          <w:rFonts w:eastAsia="Times New Roman" w:cs="Times New Roman"/>
          <w:b w:val="false"/>
          <w:color w:val="292929"/>
          <w:kern w:val="0"/>
          <w:sz w:val="20"/>
          <w:szCs w:val="20"/>
          <w:lang w:val="ru-RU" w:eastAsia="ru-RU" w:bidi="ar-SA"/>
        </w:rPr>
        <w:t xml:space="preserve"> предоставляет, а </w:t>
      </w:r>
      <w:r>
        <w:rPr>
          <w:rStyle w:val="Strong"/>
          <w:rFonts w:eastAsia="Times New Roman" w:cs="Times New Roman"/>
          <w:b/>
          <w:bCs/>
          <w:color w:val="292929"/>
          <w:kern w:val="0"/>
          <w:sz w:val="20"/>
          <w:szCs w:val="20"/>
          <w:lang w:val="ru-RU" w:eastAsia="ru-RU" w:bidi="ar-SA"/>
        </w:rPr>
        <w:t>Арендатор</w:t>
      </w:r>
      <w:r>
        <w:rPr>
          <w:rStyle w:val="Strong"/>
          <w:rFonts w:eastAsia="Times New Roman" w:cs="Times New Roman"/>
          <w:b w:val="false"/>
          <w:color w:val="292929"/>
          <w:kern w:val="0"/>
          <w:sz w:val="20"/>
          <w:szCs w:val="20"/>
          <w:lang w:val="ru-RU" w:eastAsia="ru-RU" w:bidi="ar-SA"/>
        </w:rPr>
        <w:t xml:space="preserve"> получает во временное пользование (аренду) 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гараж № _______, площадью _________кв. м, находящееся в паркинге по адресу: _________________________________________________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______________________________________________________________________________________________________,</w:t>
      </w:r>
    </w:p>
    <w:p>
      <w:pPr>
        <w:pStyle w:val="NormalWeb"/>
        <w:widowControl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с кадастровым № _________________________________________, далее по тексту настоящего договора "гараж".</w:t>
      </w:r>
    </w:p>
    <w:p>
      <w:pPr>
        <w:pStyle w:val="NormalWeb"/>
        <w:widowControl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2. Указанное гараж принадлежит </w:t>
      </w:r>
      <w:r>
        <w:rPr>
          <w:rStyle w:val="Strong"/>
          <w:rFonts w:eastAsia="Times New Roman" w:cs="Times New Roman"/>
          <w:b/>
          <w:bCs/>
          <w:color w:val="292929"/>
          <w:kern w:val="0"/>
          <w:sz w:val="20"/>
          <w:szCs w:val="20"/>
          <w:shd w:fill="FFFFFF" w:val="clear"/>
          <w:lang w:val="ru-RU" w:eastAsia="ru-RU" w:bidi="ar-SA"/>
        </w:rPr>
        <w:t>Арендодателю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 xml:space="preserve"> 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на основании: _________________________________________</w:t>
      </w:r>
    </w:p>
    <w:p>
      <w:pPr>
        <w:pStyle w:val="NormalWeb"/>
        <w:widowControl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_______________________________________________________________________________________________________.</w:t>
      </w:r>
    </w:p>
    <w:p>
      <w:pPr>
        <w:pStyle w:val="NormalWeb"/>
        <w:widowControl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3. Срок аренды определяется с __________________ по __________________ и составляет 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4. За арендуемое гараж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уплачивает __________________________________________ рублей в месяц.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5. Ежемесячная арендная плата вносится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Арендатором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за месяц вперед не позднее __________________________ числа.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0"/>
          <w:szCs w:val="20"/>
          <w:shd w:fill="FFFFFF" w:val="clear"/>
          <w:lang w:val="ru-RU" w:bidi="ar-SA"/>
        </w:rPr>
        <w:t xml:space="preserve">6. Счета за электроэнергию оплачивает: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7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Передаваемое в аренду гараж используется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Арендатором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без права сдачи в субаренду.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8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Арендодатель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подтверждает, что он получил согласие всех совершеннолетних лиц, владеющих совместно с ним данным гаражм, на сдачу его в аренду.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9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Арендодатель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гарантирует, что до совершения настоящего договора указанное в п.1 имущество никому другому не сдано в аренду, не продано, не заложено, в споре, под арестом и запретом не состоит и свободно от любых прав третьих лиц.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10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Арендодатель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последствия аварий и повреждений, происшедших не по вине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Арендатора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, устраняет своими силами.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В случае расторжения договора по инициативе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Арендодателя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до истечения срока действия договора,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Арендодатель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предупреждает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Арендатора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за ____________________ дней до предполагаемой даты освобождения гаража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2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О предстоящем освобождении гаража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обязуется известить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Арендодателя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не менее чем за _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______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_ дней.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13.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удовлетворён качественным состоянием гаража и не обнаружил при осмотре каких-либо дефектов и недостатков, о которых ему не сообщил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Арендодатель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14. В случае нанесения ущерба арендуемому гаражу и имуществу, находящемуся в нем,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обязуется возместить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Арендодателю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причиненный ущерб.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5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. Настоящий договор вступает в силу с момента его подписания и действует в течение всего срока аренды гаража.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6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. Изменение условий договора, его расторжение и дополнения могут вноситься только по соглашению сторон путем подписания дополнительного соглашения, являющегося неотъемлемой частью настоящего договора аренды гаража.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7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. Досрочное расторжение договора аренды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Арендодателем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возможно в случаях, если 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Арендатор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 xml:space="preserve"> нарушил свои обязанности по настоящему договору аренды гаража.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08" w:right="-103"/>
        <w:jc w:val="both"/>
        <w:textAlignment w:val="baseline"/>
        <w:rPr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1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8</w:t>
      </w:r>
      <w:r>
        <w:rPr>
          <w:color w:val="000000"/>
          <w:kern w:val="0"/>
          <w:sz w:val="20"/>
          <w:szCs w:val="20"/>
          <w:shd w:fill="FFFFFF" w:val="clear"/>
          <w:lang w:val="ru-RU" w:bidi="ar-SA"/>
        </w:rPr>
        <w:t>. Настоящий договор составлен в трех экземплярах - по одному для каждой из сторон и для оформления в Федеральной Регистрационной службе.</w:t>
      </w:r>
    </w:p>
    <w:p>
      <w:pPr>
        <w:pStyle w:val="NormalWeb"/>
        <w:widowControl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widowControl/>
        <w:spacing w:beforeAutospacing="0" w:before="0" w:afterAutospacing="0" w:after="0"/>
        <w:ind w:left="-108" w:right="-103"/>
        <w:jc w:val="left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4"/>
        <w:tblW w:w="10356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3"/>
        <w:gridCol w:w="4564"/>
        <w:gridCol w:w="433"/>
        <w:gridCol w:w="490"/>
        <w:gridCol w:w="4416"/>
      </w:tblGrid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rStyle w:val="Strong"/>
                <w:color w:val="292929"/>
                <w:kern w:val="0"/>
                <w:sz w:val="20"/>
                <w:szCs w:val="20"/>
                <w:lang w:val="ru-RU" w:bidi="ar-SA"/>
              </w:rPr>
              <w:t>Продавец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kern w:val="0"/>
                <w:sz w:val="20"/>
                <w:szCs w:val="20"/>
                <w:lang w:val="ru-RU" w:bidi="ar-SA"/>
              </w:rPr>
              <w:t>Покупатель</w:t>
            </w:r>
          </w:p>
        </w:tc>
      </w:tr>
      <w:tr>
        <w:trPr>
          <w:trHeight w:val="396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56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4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ag/dogovor-arendy-garazha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ag/dogovor-arendy-garazha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Application>LibreOffice/24.2.6.2$Linux_X86_64 LibreOffice_project/420$Build-2</Application>
  <AppVersion>15.0000</AppVersion>
  <Pages>1</Pages>
  <Words>399</Words>
  <Characters>3736</Characters>
  <CharactersWithSpaces>4092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аренды гаража</dc:description>
  <cp:keywords>договор аренды гаража паркинга</cp:keywords>
  <dc:language>русский</dc:language>
  <cp:lastModifiedBy/>
  <cp:lastPrinted>2019-02-02T14:14:00Z</cp:lastPrinted>
  <dcterms:modified xsi:type="dcterms:W3CDTF">2024-11-10T18:14:41Z</dcterms:modified>
  <cp:revision>73</cp:revision>
  <dc:subject>Бланк договора аренды гаража</dc:subject>
  <dc:title>Договор аренды гаража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